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Управление Учреждением осуществляется в соответствии с Законом Российской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Федерации «Об образовании в Российской Федерации» на принципах единоначалия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коллегиальности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, демократичности, открытости, приоритета общечеловеческих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ценностей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, охраны жизни и здоровья человека, свободного развития личности.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Единоличным исполнительным органом Учреждения является директор, который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осуществляет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непосредственное руководство Учреждением.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Формами коллегиального управления Учреждения являются: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747F6">
        <w:rPr>
          <w:rFonts w:ascii="Times New Roman" w:hAnsi="Times New Roman" w:cs="Times New Roman"/>
          <w:sz w:val="24"/>
          <w:szCs w:val="24"/>
        </w:rPr>
        <w:t xml:space="preserve"> Общее собрание работников;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Педагогический совет.                                                                                                                   - </w:t>
      </w:r>
      <w:r w:rsidRPr="00C747F6">
        <w:rPr>
          <w:rFonts w:ascii="Times New Roman" w:hAnsi="Times New Roman" w:cs="Times New Roman"/>
          <w:sz w:val="24"/>
          <w:szCs w:val="24"/>
        </w:rPr>
        <w:t>Формой участия обучающихся в управлении Учреж</w:t>
      </w:r>
      <w:r>
        <w:rPr>
          <w:rFonts w:ascii="Times New Roman" w:hAnsi="Times New Roman" w:cs="Times New Roman"/>
          <w:sz w:val="24"/>
          <w:szCs w:val="24"/>
        </w:rPr>
        <w:t>дением является Совет старшеклассников</w:t>
      </w:r>
      <w:r w:rsidRPr="00C747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747F6">
        <w:rPr>
          <w:rFonts w:ascii="Times New Roman" w:hAnsi="Times New Roman" w:cs="Times New Roman"/>
          <w:sz w:val="24"/>
          <w:szCs w:val="24"/>
        </w:rPr>
        <w:t xml:space="preserve"> Формой участия родителей (законных представителей) в управлении Учреждением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явл</w:t>
      </w:r>
      <w:r>
        <w:rPr>
          <w:rFonts w:ascii="Times New Roman" w:hAnsi="Times New Roman" w:cs="Times New Roman"/>
          <w:sz w:val="24"/>
          <w:szCs w:val="24"/>
        </w:rPr>
        <w:t>яется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Родительский комитет</w:t>
      </w:r>
      <w:r w:rsidRPr="00C747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Структура, порядок формирования, срок полномочий и компетенция органов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управления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организацией, порядок принятия ими решений и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выступления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от имени образовательной организации устанавливаются Уставом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организации в соответствии с законодательством Российской Федерации.</w:t>
      </w:r>
    </w:p>
    <w:p w:rsidR="00C747F6" w:rsidRPr="00C747F6" w:rsidRDefault="00C747F6" w:rsidP="00C747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47F6">
        <w:rPr>
          <w:rFonts w:ascii="Times New Roman" w:hAnsi="Times New Roman" w:cs="Times New Roman"/>
          <w:b/>
          <w:sz w:val="24"/>
          <w:szCs w:val="24"/>
        </w:rPr>
        <w:t>Общее собрание работников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Общее собрание работников Учреждения (далее - Общее собрание) является постоянно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действующим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органом коллегиального управления.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 состав Общего собрания входят все сотрудники, для которых Учреждения является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основным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местом работы.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Общее собрание избирает из своего состава председателя Общего собрания и секретаря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Общего собрания сроком на один учебный год. Председатель и секретарь Общего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собрания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выполняют свои обязанности на общественных началах.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Общее собрание проводится по мере необходимости, но не реже 2 раз в год.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Деятельность Общего собрания осуществляется по принятому на учебный год плану.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Решение о проведении внеочередного Общего собрания вправе принять директор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Учреждения, профсоюзный комитет Учреждения, инициативная группа, состоящая не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менее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чем из одной трети от численного состава работников Учреждения.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Общее собрание считается правомочным, если в его работе принимают участие не менее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2/3 от списочного количества работников Учреждения.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Принятие решений по вопросам повестки дня и утверждения документов Общего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собрания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осуществляется путем открытого голосования его участников простым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большинством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голосов.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Заседания Общего собрания оформляются протоколом.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Решения Общего собрания, принятые в пределах его полномочий, являются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обязательными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для всех участников образовательных отношений.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Компетенция Общего собрания: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определяет перспективные направления функционирования и развития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принимает решение о необходимости заключения с администрацией Учреждения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коллективного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договора;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принимает текст коллективного договора, вносит изменения и дополнения в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коллективный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договор;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заслушивает отчет директора Учреждения о реализации коллективного договора;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вносит предложения директору Учреждения о внесении изменений в трудовые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договоры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 работниками;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принимает правила внутреннего трудового распорядка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принимает локальные нормативные акты Учреждения, конкретизирующие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детализирующие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нормы трудового законодательства Российской Федерации;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избирает членов комиссии по урегулированию споров между участниками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lastRenderedPageBreak/>
        <w:t>образовательных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отношений от работников Учреждения;- вносит предложения Учредителю Учреждения по вопросам улучшения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Учреждения, совершенствования трудовых отношений и условий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труда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работников, в том числе по вопросам охраны и безопасности условий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образовательного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процесса и трудовой деятельности, охраны жизни и здоровья учащихся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работников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создает при необходимости временные и постоянные комиссии для решения вопросов,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отнесенных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к компетенции Общего собрания, и устанавливает их полномочия;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осуществляет контроль за выполнением решений Общего собрания, информирует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коллектив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 об их выполнении, реализует замечания и предложения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работников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 по совершенствованию деятельности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заслушивает информацию директора Учреждения, заместителей директора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Учреждения, иных ответственных лиц о выполнении решений Общего собрания;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осуществляет общественный контроль за работой администрации Учреждения по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созданию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необходимых условий для охраны и укрепления здоровья, организации питания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работников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Учреждения, созданию безопасных условий труда;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осуществляет общественный контроль за работой администрации Учреждения по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материально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-техническому обеспечению образовательной деятельности, оборудованию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помещений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 и требованиями.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рассматривает итоговые документы контрольно-надзорных органов о результатах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контрольно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-надзорных мероприятий, проводимых в отношении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избирает представителей работников Учреждения в комиссию по трудовым спорам;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утверждает требования, выдвинутые работниками Учреждения или представительным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органом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работников Учреждения при коллективных трудовых спорах;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принимает решение об объявлении забастовки;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принимает меры по защите чести, достоинства и профессиональной репутации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работников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Учреждения, по предупреждению противоправного вмешательства в их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трудовую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деятельность;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обсуждает вопросы состояния трудовой дисциплины в Учреждении и мероприятия по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ее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укреплению, рассматривает факты нарушения трудовой дисциплины работниками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Учреждения.</w:t>
      </w:r>
    </w:p>
    <w:p w:rsidR="00C747F6" w:rsidRPr="00C747F6" w:rsidRDefault="00C747F6" w:rsidP="00C747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47F6">
        <w:rPr>
          <w:rFonts w:ascii="Times New Roman" w:hAnsi="Times New Roman" w:cs="Times New Roman"/>
          <w:b/>
          <w:sz w:val="24"/>
          <w:szCs w:val="24"/>
        </w:rPr>
        <w:t>Педагогический совет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Общее руководство образовательным процессом осуществляет постоянно действующий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Педагогический совет Учреждения (далее - Педагогический совет).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 состав Педагогического совета входят все сотрудники Учреждения, занимающие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должности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педагогических и руководящих работников согласно Номенклатуре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должностей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педагогических работников организаций, осуществляющих образовательную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деятельность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, должностей руководителей образовательных организаций, утвержденной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Постановлением Правительства Российской Федерации от 08.08.2013 года №678. Каждый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педагог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 момента приема на работу до расторжения трудового договора является членом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Педагогического совета.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Педагогический совет избирает из своего состава председателя Педагогического совета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секретаря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Педагогического совета сроком на один учебный год.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Заседания Педагогического совета являются открытыми: на них могут присутствовать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представители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всех групп участников образовательных отношений: родители (законные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представители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) учащихся, представители учредителя Учреждения, а также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заинтересованные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представители органов местного самоуправления, общественных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объединений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Заседания Педагогического совета проводятся не реже одного раза в четверть. При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необходимости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проводятся внеплановые Педагогические </w:t>
      </w:r>
      <w:proofErr w:type="spellStart"/>
      <w:r w:rsidRPr="00C747F6">
        <w:rPr>
          <w:rFonts w:ascii="Times New Roman" w:hAnsi="Times New Roman" w:cs="Times New Roman"/>
          <w:sz w:val="24"/>
          <w:szCs w:val="24"/>
        </w:rPr>
        <w:t>советы.Тематика</w:t>
      </w:r>
      <w:proofErr w:type="spellEnd"/>
      <w:r w:rsidRPr="00C747F6">
        <w:rPr>
          <w:rFonts w:ascii="Times New Roman" w:hAnsi="Times New Roman" w:cs="Times New Roman"/>
          <w:sz w:val="24"/>
          <w:szCs w:val="24"/>
        </w:rPr>
        <w:t xml:space="preserve"> заседаний Педагогического совета включается в годовой план работы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Учреждения с учетом целей и задач работы Учреждения и утверждается на первом в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lastRenderedPageBreak/>
        <w:t>учебном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году заседании Педагогического совета.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Работой Педагогического совета руководит председатель педагогического совета.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 принимаются открытым голосованием простым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большинством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голосов. Решения считаются правомочными, если на заседании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педагогического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совета Учреждения присутствовало не менее двух третей состава,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считаются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принятыми, если за решение проголосовало более половины присутствовавших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заседании. В случае равенства голосов решающим является голос председателя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Педагогического совета.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совета, принятые в пределах его полномочий и утвержденные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директором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 путем издания соответствующего приказа, становятся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обязательными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для всех членов педагогического коллектива.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Организацию выполнения решений Педагогического совета осуществляет директор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Учреждения и ответственные лица, указанные в решении. Результаты этой работы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сообщаются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членам Педагогического совета на последующих его заседаниях.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Заседания Педагогического совета оформляются протоколом. Протокол Педагогического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совета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составляется не позднее 5 дней после его завершения. Протоколы подписываются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председателем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и секретарем Педагогического совета. Нумерация протоколов ведется от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начала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учебного года. Книга протоколов Педагогического совета нумеруется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постранично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, прошнуровывается, скрепляется подписью директора Учреждения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печатью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Учреждения. Книга протоколов Педагогического совета входит в его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номенклатуру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, хранится в делах Учреждения и передается по акту (при смене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руководителя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, передаче в архив).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Компетенция Педагогического совета: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Педагогический совет участвует: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в разработке Образовательных программ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в разработке программы развития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в разработке локальных нормативных актов Учреждения, обеспечивающих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регламентацию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образовательного процесса, в том числе реализацию федеральных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государственных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образовательных стандартов;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в определении и анализе условий, необходимых для реализации федеральных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государственных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образовательных стандартов;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в разработке различных программ и планов развития Учреждения, в том числе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долгосрочных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, среднесрочных и краткосрочных.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Педагогический совет рассматривает/заслушивает: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отчет директора Учреждения с анализом работы за учебный год;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отчеты руководителей методических объединений;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отчеты педагогических работников;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доклады представителей организаций и учреждений, взаимодействующих с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Учреждением по вопросам образования;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отчет Учреждения о </w:t>
      </w:r>
      <w:proofErr w:type="spellStart"/>
      <w:r w:rsidRPr="00C747F6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C747F6">
        <w:rPr>
          <w:rFonts w:ascii="Times New Roman" w:hAnsi="Times New Roman" w:cs="Times New Roman"/>
          <w:sz w:val="24"/>
          <w:szCs w:val="24"/>
        </w:rPr>
        <w:t>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итоговые документы контрольно-надзорных органов о результатах </w:t>
      </w:r>
      <w:proofErr w:type="spellStart"/>
      <w:r w:rsidRPr="00C747F6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Pr="00C747F6">
        <w:rPr>
          <w:rFonts w:ascii="Times New Roman" w:hAnsi="Times New Roman" w:cs="Times New Roman"/>
          <w:sz w:val="24"/>
          <w:szCs w:val="24"/>
        </w:rPr>
        <w:t>надзорных мероприятий.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Педагогический совет принимает: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Образовательные программы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план учебно-воспитательной работы Учреждения на учебный год;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локальные нормативные акты Учреждения, регламентирующие организацию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образовательного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процесса.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Педагогический совет принимает решения: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 проведении промежуточной аттестации учащихся;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допуске учащихся 9 класса к государственной итоговой </w:t>
      </w:r>
      <w:proofErr w:type="gramStart"/>
      <w:r w:rsidRPr="00C747F6">
        <w:rPr>
          <w:rFonts w:ascii="Times New Roman" w:hAnsi="Times New Roman" w:cs="Times New Roman"/>
          <w:sz w:val="24"/>
          <w:szCs w:val="24"/>
        </w:rPr>
        <w:t>аттестации;-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 переводе учащихся в следующий класс,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- об условном переводе учащихся в следующий класс;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lastRenderedPageBreak/>
        <w:t xml:space="preserve">- об оставлении учащихся 4 классов, имеющих академическую задолженность по итогам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учебного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года, на повторный год обучения;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об оставлении учащихся 9 классов, имеющих академическую задолженность по итогам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учебного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года, на повторный год обучения (по усмотрению родителей (законных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представителей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) учащихся);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об оставлении на повторный год обучения, о переводе на обучение по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индивидуальному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учебному плану - в отношении учащихся, условно переведенных в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следующий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класс, и не ликвидировавших в установленные сроки академическую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задолженность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(по усмотрению родителей (законных представителей) учащихся);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зачете результатов освоения учащимися Учреждения учебных предметов в других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организациях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, осуществляющих образовательную деятельность;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выдаче документов об образовании - аттестатов об основном общем образовании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образцы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указанных документов об образовании и приложений к ним устанавливаются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747F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747F6">
        <w:rPr>
          <w:rFonts w:ascii="Times New Roman" w:hAnsi="Times New Roman" w:cs="Times New Roman"/>
          <w:sz w:val="24"/>
          <w:szCs w:val="24"/>
        </w:rPr>
        <w:t xml:space="preserve"> России);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поощрении учащихся Учреждения за успехи в учебной, физкультурной, спортивной,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общественной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, научной, научно-технической, творческой, экспериментальной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инновационной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об отчислении учащегося, достигшего 15 лет, как меры дисциплинарного взыскания (в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 Правилами внутреннего распорядка учащихся Учреждения);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поддержании творческих поисков и опытно экспериментальной работы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педагогических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работников;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создании рабочих групп педагогических работников по отдельным направлениям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представлении педагогических работников Учреждения к награждению отраслевыми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ведомственными наградами;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применении к учащимся мер воспитательного воздействия, в соответствии с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Правилами внутреннего распорядка учащихся Учреждения;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о создании временных творческих объединений с приглашением специалистов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различного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профиля.</w:t>
      </w:r>
    </w:p>
    <w:p w:rsidR="00C747F6" w:rsidRPr="00C747F6" w:rsidRDefault="00C747F6" w:rsidP="00C747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47F6">
        <w:rPr>
          <w:rFonts w:ascii="Times New Roman" w:hAnsi="Times New Roman" w:cs="Times New Roman"/>
          <w:b/>
          <w:sz w:val="24"/>
          <w:szCs w:val="24"/>
        </w:rPr>
        <w:t>Родительский комитет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 состав </w:t>
      </w:r>
      <w:r>
        <w:rPr>
          <w:rFonts w:ascii="Times New Roman" w:hAnsi="Times New Roman" w:cs="Times New Roman"/>
          <w:sz w:val="24"/>
          <w:szCs w:val="24"/>
        </w:rPr>
        <w:t xml:space="preserve">Родительского комитета </w:t>
      </w:r>
      <w:r w:rsidRPr="00C747F6">
        <w:rPr>
          <w:rFonts w:ascii="Times New Roman" w:hAnsi="Times New Roman" w:cs="Times New Roman"/>
          <w:sz w:val="24"/>
          <w:szCs w:val="24"/>
        </w:rPr>
        <w:t xml:space="preserve">входят родители (законные представители) обучающихся.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Родительский комитет </w:t>
      </w:r>
      <w:r w:rsidRPr="00C747F6">
        <w:rPr>
          <w:rFonts w:ascii="Times New Roman" w:hAnsi="Times New Roman" w:cs="Times New Roman"/>
          <w:sz w:val="24"/>
          <w:szCs w:val="24"/>
        </w:rPr>
        <w:t>формируется сроком на 1 год на общешкольном родительском собрании.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Родительский комитет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47F6">
        <w:rPr>
          <w:rFonts w:ascii="Times New Roman" w:hAnsi="Times New Roman" w:cs="Times New Roman"/>
          <w:sz w:val="24"/>
          <w:szCs w:val="24"/>
        </w:rPr>
        <w:t xml:space="preserve">возглавляет председатель, который </w:t>
      </w:r>
      <w:r>
        <w:rPr>
          <w:rFonts w:ascii="Times New Roman" w:hAnsi="Times New Roman" w:cs="Times New Roman"/>
          <w:sz w:val="24"/>
          <w:szCs w:val="24"/>
        </w:rPr>
        <w:t xml:space="preserve">избирается на первом заседании </w:t>
      </w:r>
      <w:r w:rsidRPr="00C747F6">
        <w:rPr>
          <w:rFonts w:ascii="Times New Roman" w:hAnsi="Times New Roman" w:cs="Times New Roman"/>
          <w:sz w:val="24"/>
          <w:szCs w:val="24"/>
        </w:rPr>
        <w:t>простым большинством голосов.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Заседания </w:t>
      </w:r>
      <w:r>
        <w:rPr>
          <w:rFonts w:ascii="Times New Roman" w:hAnsi="Times New Roman" w:cs="Times New Roman"/>
          <w:sz w:val="24"/>
          <w:szCs w:val="24"/>
        </w:rPr>
        <w:t xml:space="preserve">Родительского комитета </w:t>
      </w:r>
      <w:r w:rsidRPr="00C747F6">
        <w:rPr>
          <w:rFonts w:ascii="Times New Roman" w:hAnsi="Times New Roman" w:cs="Times New Roman"/>
          <w:sz w:val="24"/>
          <w:szCs w:val="24"/>
        </w:rPr>
        <w:t>проводятся по мере необхо</w:t>
      </w:r>
      <w:r>
        <w:rPr>
          <w:rFonts w:ascii="Times New Roman" w:hAnsi="Times New Roman" w:cs="Times New Roman"/>
          <w:sz w:val="24"/>
          <w:szCs w:val="24"/>
        </w:rPr>
        <w:t xml:space="preserve">димости, но не реже двух раз в </w:t>
      </w:r>
      <w:r w:rsidRPr="00C747F6">
        <w:rPr>
          <w:rFonts w:ascii="Times New Roman" w:hAnsi="Times New Roman" w:cs="Times New Roman"/>
          <w:sz w:val="24"/>
          <w:szCs w:val="24"/>
        </w:rPr>
        <w:t xml:space="preserve">год.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Родительский комитет </w:t>
      </w:r>
      <w:r w:rsidRPr="00C747F6">
        <w:rPr>
          <w:rFonts w:ascii="Times New Roman" w:hAnsi="Times New Roman" w:cs="Times New Roman"/>
          <w:sz w:val="24"/>
          <w:szCs w:val="24"/>
        </w:rPr>
        <w:t>правомочен выносить решения в рамках</w:t>
      </w:r>
      <w:r>
        <w:rPr>
          <w:rFonts w:ascii="Times New Roman" w:hAnsi="Times New Roman" w:cs="Times New Roman"/>
          <w:sz w:val="24"/>
          <w:szCs w:val="24"/>
        </w:rPr>
        <w:t xml:space="preserve"> своей компетенции при наличии </w:t>
      </w:r>
      <w:r w:rsidRPr="00C747F6">
        <w:rPr>
          <w:rFonts w:ascii="Times New Roman" w:hAnsi="Times New Roman" w:cs="Times New Roman"/>
          <w:sz w:val="24"/>
          <w:szCs w:val="24"/>
        </w:rPr>
        <w:t xml:space="preserve">на заседании не менее половины своего состава. Решения принимаются простым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большинством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голосов. В случае равенства голосов ре</w:t>
      </w:r>
      <w:r>
        <w:rPr>
          <w:rFonts w:ascii="Times New Roman" w:hAnsi="Times New Roman" w:cs="Times New Roman"/>
          <w:sz w:val="24"/>
          <w:szCs w:val="24"/>
        </w:rPr>
        <w:t xml:space="preserve">шающим является голос </w:t>
      </w:r>
      <w:r w:rsidRPr="00C747F6">
        <w:rPr>
          <w:rFonts w:ascii="Times New Roman" w:hAnsi="Times New Roman" w:cs="Times New Roman"/>
          <w:sz w:val="24"/>
          <w:szCs w:val="24"/>
        </w:rPr>
        <w:t xml:space="preserve">председателя.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Решения</w:t>
      </w:r>
      <w:r w:rsidRPr="00C747F6">
        <w:t xml:space="preserve"> </w:t>
      </w:r>
      <w:r>
        <w:rPr>
          <w:rFonts w:ascii="Times New Roman" w:hAnsi="Times New Roman" w:cs="Times New Roman"/>
          <w:sz w:val="24"/>
          <w:szCs w:val="24"/>
        </w:rPr>
        <w:t>Родительского</w:t>
      </w:r>
      <w:r w:rsidRPr="00C747F6">
        <w:rPr>
          <w:rFonts w:ascii="Times New Roman" w:hAnsi="Times New Roman" w:cs="Times New Roman"/>
          <w:sz w:val="24"/>
          <w:szCs w:val="24"/>
        </w:rPr>
        <w:t xml:space="preserve"> комитет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47F6">
        <w:rPr>
          <w:rFonts w:ascii="Times New Roman" w:hAnsi="Times New Roman" w:cs="Times New Roman"/>
          <w:sz w:val="24"/>
          <w:szCs w:val="24"/>
        </w:rPr>
        <w:t xml:space="preserve"> носят рекомендательный характер.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 состав </w:t>
      </w:r>
      <w:r>
        <w:rPr>
          <w:rFonts w:ascii="Times New Roman" w:hAnsi="Times New Roman" w:cs="Times New Roman"/>
          <w:sz w:val="24"/>
          <w:szCs w:val="24"/>
        </w:rPr>
        <w:t xml:space="preserve">Родительского комитета </w:t>
      </w:r>
      <w:r w:rsidRPr="00C747F6">
        <w:rPr>
          <w:rFonts w:ascii="Times New Roman" w:hAnsi="Times New Roman" w:cs="Times New Roman"/>
          <w:sz w:val="24"/>
          <w:szCs w:val="24"/>
        </w:rPr>
        <w:t>входит заместитель дирек</w:t>
      </w:r>
      <w:r>
        <w:rPr>
          <w:rFonts w:ascii="Times New Roman" w:hAnsi="Times New Roman" w:cs="Times New Roman"/>
          <w:sz w:val="24"/>
          <w:szCs w:val="24"/>
        </w:rPr>
        <w:t xml:space="preserve">тора по воспитательной работе, </w:t>
      </w:r>
      <w:r w:rsidRPr="00C747F6">
        <w:rPr>
          <w:rFonts w:ascii="Times New Roman" w:hAnsi="Times New Roman" w:cs="Times New Roman"/>
          <w:sz w:val="24"/>
          <w:szCs w:val="24"/>
        </w:rPr>
        <w:t>координирующий его деятельность.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Родительский комитет </w:t>
      </w:r>
      <w:r w:rsidRPr="00C747F6">
        <w:rPr>
          <w:rFonts w:ascii="Times New Roman" w:hAnsi="Times New Roman" w:cs="Times New Roman"/>
          <w:sz w:val="24"/>
          <w:szCs w:val="24"/>
        </w:rPr>
        <w:t>принимает годовой план работы, котор</w:t>
      </w:r>
      <w:r>
        <w:rPr>
          <w:rFonts w:ascii="Times New Roman" w:hAnsi="Times New Roman" w:cs="Times New Roman"/>
          <w:sz w:val="24"/>
          <w:szCs w:val="24"/>
        </w:rPr>
        <w:t xml:space="preserve">ый согласуется с руководителем </w:t>
      </w:r>
      <w:r w:rsidRPr="00C747F6">
        <w:rPr>
          <w:rFonts w:ascii="Times New Roman" w:hAnsi="Times New Roman" w:cs="Times New Roman"/>
          <w:sz w:val="24"/>
          <w:szCs w:val="24"/>
        </w:rPr>
        <w:t xml:space="preserve">школы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Полномочия. Права. Ответственность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Родительский комитет </w:t>
      </w:r>
      <w:r w:rsidRPr="00C747F6">
        <w:rPr>
          <w:rFonts w:ascii="Times New Roman" w:hAnsi="Times New Roman" w:cs="Times New Roman"/>
          <w:sz w:val="24"/>
          <w:szCs w:val="24"/>
        </w:rPr>
        <w:t>имеет полномочия по вопросам: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− организации и проведения общешкольных родительских собраний, конференции; − разработки проекта учебного плана в части, формируемой участниками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образовательных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отношений, организации внеурочной деятельности обучающихся;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lastRenderedPageBreak/>
        <w:t xml:space="preserve">− изучения социального запроса на предоставление образовательных услуг, выбора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профилей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обучения, моделей индивидуальных учебных планов, формирования перечня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учебников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и т.п.;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− внесения предложений и делегирования представителей для участия в работе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коллегиальных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органов управления школой;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− организации сотрудничества с некоммерческими организациями, фондами по вопросам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содействия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по обеспечению оптимальных условий для организации образовательного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процесса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− взаимодействия с педагогическим коллективом школы по вопросам качества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образовательного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процесса, профилактики правонарушений, безнадзорности 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беспризорности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среди несовершеннолетних обучающихся;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− организации и проведения общешкольных мероприятий.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- согласование проектов локальных нормативных актов, затрагивающих права и законные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интересы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учащихся, а также их родителей (законных представителей).</w:t>
      </w:r>
    </w:p>
    <w:p w:rsidR="00C747F6" w:rsidRPr="00C747F6" w:rsidRDefault="00C747F6" w:rsidP="00C747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47F6">
        <w:rPr>
          <w:rFonts w:ascii="Times New Roman" w:hAnsi="Times New Roman" w:cs="Times New Roman"/>
          <w:b/>
          <w:sz w:val="24"/>
          <w:szCs w:val="24"/>
        </w:rPr>
        <w:t>Совет старшеклассников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Орган ученического самоуправления -</w:t>
      </w:r>
      <w:r w:rsidRPr="00C747F6">
        <w:t xml:space="preserve"> </w:t>
      </w:r>
      <w:r w:rsidRPr="00C747F6">
        <w:rPr>
          <w:rFonts w:ascii="Times New Roman" w:hAnsi="Times New Roman" w:cs="Times New Roman"/>
          <w:sz w:val="24"/>
          <w:szCs w:val="24"/>
        </w:rPr>
        <w:t>Совет старшеклассников</w:t>
      </w:r>
      <w:r w:rsidR="002F06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создаѐтся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добровольных </w:t>
      </w:r>
      <w:r w:rsidRPr="00C747F6">
        <w:rPr>
          <w:rFonts w:ascii="Times New Roman" w:hAnsi="Times New Roman" w:cs="Times New Roman"/>
          <w:sz w:val="24"/>
          <w:szCs w:val="24"/>
        </w:rPr>
        <w:t>началах и выборной основе.</w:t>
      </w:r>
    </w:p>
    <w:p w:rsidR="00C747F6" w:rsidRPr="00C747F6" w:rsidRDefault="002F067E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 старшеклассников </w:t>
      </w:r>
      <w:bookmarkStart w:id="0" w:name="_GoBack"/>
      <w:bookmarkEnd w:id="0"/>
      <w:r w:rsidR="00C747F6" w:rsidRPr="00C747F6">
        <w:rPr>
          <w:rFonts w:ascii="Times New Roman" w:hAnsi="Times New Roman" w:cs="Times New Roman"/>
          <w:sz w:val="24"/>
          <w:szCs w:val="24"/>
        </w:rPr>
        <w:t xml:space="preserve">(далее - Совет) является организацией, объединяющей учащихся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классов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(5-</w:t>
      </w:r>
      <w:r w:rsidR="002F067E">
        <w:rPr>
          <w:rFonts w:ascii="Times New Roman" w:hAnsi="Times New Roman" w:cs="Times New Roman"/>
          <w:sz w:val="24"/>
          <w:szCs w:val="24"/>
        </w:rPr>
        <w:t>11</w:t>
      </w:r>
      <w:r w:rsidRPr="00C747F6">
        <w:rPr>
          <w:rFonts w:ascii="Times New Roman" w:hAnsi="Times New Roman" w:cs="Times New Roman"/>
          <w:sz w:val="24"/>
          <w:szCs w:val="24"/>
        </w:rPr>
        <w:t>) и педагогических работников школы.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Совет, постоянно действующий орган самоуправ</w:t>
      </w:r>
      <w:r w:rsidR="002F067E">
        <w:rPr>
          <w:rFonts w:ascii="Times New Roman" w:hAnsi="Times New Roman" w:cs="Times New Roman"/>
          <w:sz w:val="24"/>
          <w:szCs w:val="24"/>
        </w:rPr>
        <w:t xml:space="preserve">ления учащихся. Совет является </w:t>
      </w:r>
      <w:r w:rsidRPr="00C747F6">
        <w:rPr>
          <w:rFonts w:ascii="Times New Roman" w:hAnsi="Times New Roman" w:cs="Times New Roman"/>
          <w:sz w:val="24"/>
          <w:szCs w:val="24"/>
        </w:rPr>
        <w:t>выборным представительным органом, члены Сов</w:t>
      </w:r>
      <w:r w:rsidR="002F067E">
        <w:rPr>
          <w:rFonts w:ascii="Times New Roman" w:hAnsi="Times New Roman" w:cs="Times New Roman"/>
          <w:sz w:val="24"/>
          <w:szCs w:val="24"/>
        </w:rPr>
        <w:t>ета избираются (рекомендуются) на классных собраниях 5-11</w:t>
      </w:r>
      <w:r w:rsidRPr="00C747F6">
        <w:rPr>
          <w:rFonts w:ascii="Times New Roman" w:hAnsi="Times New Roman" w:cs="Times New Roman"/>
          <w:sz w:val="24"/>
          <w:szCs w:val="24"/>
        </w:rPr>
        <w:t xml:space="preserve"> классов. </w:t>
      </w:r>
      <w:proofErr w:type="gramStart"/>
      <w:r w:rsidRPr="00C747F6">
        <w:rPr>
          <w:rFonts w:ascii="Times New Roman" w:hAnsi="Times New Roman" w:cs="Times New Roman"/>
          <w:sz w:val="24"/>
          <w:szCs w:val="24"/>
        </w:rPr>
        <w:t xml:space="preserve">Совет </w:t>
      </w:r>
      <w:r w:rsidR="002F067E">
        <w:rPr>
          <w:rFonts w:ascii="Times New Roman" w:hAnsi="Times New Roman" w:cs="Times New Roman"/>
          <w:sz w:val="24"/>
          <w:szCs w:val="24"/>
        </w:rPr>
        <w:t xml:space="preserve"> формируется</w:t>
      </w:r>
      <w:proofErr w:type="gramEnd"/>
      <w:r w:rsidR="002F067E">
        <w:rPr>
          <w:rFonts w:ascii="Times New Roman" w:hAnsi="Times New Roman" w:cs="Times New Roman"/>
          <w:sz w:val="24"/>
          <w:szCs w:val="24"/>
        </w:rPr>
        <w:t xml:space="preserve"> на выборной </w:t>
      </w:r>
      <w:r w:rsidRPr="00C747F6">
        <w:rPr>
          <w:rFonts w:ascii="Times New Roman" w:hAnsi="Times New Roman" w:cs="Times New Roman"/>
          <w:sz w:val="24"/>
          <w:szCs w:val="24"/>
        </w:rPr>
        <w:t>основе сроком на один год.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 состав Совета входят учащиеся, желающие проявлять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активность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, инициативу, творчество в работе школьного самоуправления в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течение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всего года.</w:t>
      </w:r>
    </w:p>
    <w:p w:rsidR="00C747F6" w:rsidRPr="00C747F6" w:rsidRDefault="002F067E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 </w:t>
      </w:r>
      <w:r w:rsidR="00C747F6" w:rsidRPr="00C747F6">
        <w:rPr>
          <w:rFonts w:ascii="Times New Roman" w:hAnsi="Times New Roman" w:cs="Times New Roman"/>
          <w:sz w:val="24"/>
          <w:szCs w:val="24"/>
        </w:rPr>
        <w:t xml:space="preserve">выбирает основные направления своей работы,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распределяет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обязанности, организует работу школьного самоуправления.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Во главе Совета стоит Председатель, избранный всеобщим </w:t>
      </w:r>
    </w:p>
    <w:p w:rsidR="00C747F6" w:rsidRPr="00C747F6" w:rsidRDefault="002F067E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голосованием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учащихся 5-11</w:t>
      </w:r>
      <w:r w:rsidR="00C747F6" w:rsidRPr="00C747F6">
        <w:rPr>
          <w:rFonts w:ascii="Times New Roman" w:hAnsi="Times New Roman" w:cs="Times New Roman"/>
          <w:sz w:val="24"/>
          <w:szCs w:val="24"/>
        </w:rPr>
        <w:t xml:space="preserve"> классов на один год. Председатель назначает своего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заместителя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. Председатель Совета работает в тесном контакте с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администрацией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школы. Состав Совета утверждается общим собранием учащихся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Совет собирается регул</w:t>
      </w:r>
      <w:r w:rsidR="002F067E">
        <w:rPr>
          <w:rFonts w:ascii="Times New Roman" w:hAnsi="Times New Roman" w:cs="Times New Roman"/>
          <w:sz w:val="24"/>
          <w:szCs w:val="24"/>
        </w:rPr>
        <w:t xml:space="preserve">ярно, допускаются чрезвычайные </w:t>
      </w:r>
      <w:r w:rsidRPr="00C747F6">
        <w:rPr>
          <w:rFonts w:ascii="Times New Roman" w:hAnsi="Times New Roman" w:cs="Times New Roman"/>
          <w:sz w:val="24"/>
          <w:szCs w:val="24"/>
        </w:rPr>
        <w:t>незапланированные собрания. Председатель на</w:t>
      </w:r>
      <w:r w:rsidR="002F067E">
        <w:rPr>
          <w:rFonts w:ascii="Times New Roman" w:hAnsi="Times New Roman" w:cs="Times New Roman"/>
          <w:sz w:val="24"/>
          <w:szCs w:val="24"/>
        </w:rPr>
        <w:t xml:space="preserve">значает руководителей комиссий </w:t>
      </w:r>
      <w:r w:rsidRPr="00C747F6">
        <w:rPr>
          <w:rFonts w:ascii="Times New Roman" w:hAnsi="Times New Roman" w:cs="Times New Roman"/>
          <w:sz w:val="24"/>
          <w:szCs w:val="24"/>
        </w:rPr>
        <w:t xml:space="preserve">(учебной, досуговой, хозяйственной, правопорядка и </w:t>
      </w:r>
      <w:r w:rsidR="002F067E">
        <w:rPr>
          <w:rFonts w:ascii="Times New Roman" w:hAnsi="Times New Roman" w:cs="Times New Roman"/>
          <w:sz w:val="24"/>
          <w:szCs w:val="24"/>
        </w:rPr>
        <w:t xml:space="preserve">др.), сформированных из членов </w:t>
      </w:r>
      <w:r w:rsidRPr="00C747F6">
        <w:rPr>
          <w:rFonts w:ascii="Times New Roman" w:hAnsi="Times New Roman" w:cs="Times New Roman"/>
          <w:sz w:val="24"/>
          <w:szCs w:val="24"/>
        </w:rPr>
        <w:t>Совета</w:t>
      </w:r>
      <w:r w:rsidR="002F067E">
        <w:rPr>
          <w:rFonts w:ascii="Times New Roman" w:hAnsi="Times New Roman" w:cs="Times New Roman"/>
          <w:sz w:val="24"/>
          <w:szCs w:val="24"/>
        </w:rPr>
        <w:t>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Решения Совета принимаются путем открытого</w:t>
      </w:r>
      <w:r w:rsidR="002F067E">
        <w:rPr>
          <w:rFonts w:ascii="Times New Roman" w:hAnsi="Times New Roman" w:cs="Times New Roman"/>
          <w:sz w:val="24"/>
          <w:szCs w:val="24"/>
        </w:rPr>
        <w:t xml:space="preserve"> голосования </w:t>
      </w:r>
      <w:r w:rsidRPr="00C747F6">
        <w:rPr>
          <w:rFonts w:ascii="Times New Roman" w:hAnsi="Times New Roman" w:cs="Times New Roman"/>
          <w:sz w:val="24"/>
          <w:szCs w:val="24"/>
        </w:rPr>
        <w:t>большинством членов, присутствующих на заседании</w:t>
      </w:r>
      <w:r w:rsidR="002F067E">
        <w:rPr>
          <w:rFonts w:ascii="Times New Roman" w:hAnsi="Times New Roman" w:cs="Times New Roman"/>
          <w:sz w:val="24"/>
          <w:szCs w:val="24"/>
        </w:rPr>
        <w:t xml:space="preserve">. Принятие решения оформляется </w:t>
      </w:r>
      <w:r w:rsidRPr="00C747F6">
        <w:rPr>
          <w:rFonts w:ascii="Times New Roman" w:hAnsi="Times New Roman" w:cs="Times New Roman"/>
          <w:sz w:val="24"/>
          <w:szCs w:val="24"/>
        </w:rPr>
        <w:t>протоколом и доводится до сведения педагогическог</w:t>
      </w:r>
      <w:r w:rsidR="002F067E">
        <w:rPr>
          <w:rFonts w:ascii="Times New Roman" w:hAnsi="Times New Roman" w:cs="Times New Roman"/>
          <w:sz w:val="24"/>
          <w:szCs w:val="24"/>
        </w:rPr>
        <w:t xml:space="preserve">о коллектива школы, коллектива </w:t>
      </w:r>
      <w:r w:rsidRPr="00C747F6">
        <w:rPr>
          <w:rFonts w:ascii="Times New Roman" w:hAnsi="Times New Roman" w:cs="Times New Roman"/>
          <w:sz w:val="24"/>
          <w:szCs w:val="24"/>
        </w:rPr>
        <w:t>учащихся школы, родителей.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Совет самостоятельно определяет свою структуру и работает по своему плану.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Структура принимается на заседании Совета.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Форма деятельности определяется Советом </w:t>
      </w:r>
      <w:r w:rsidR="002F067E">
        <w:rPr>
          <w:rFonts w:ascii="Times New Roman" w:hAnsi="Times New Roman" w:cs="Times New Roman"/>
          <w:sz w:val="24"/>
          <w:szCs w:val="24"/>
        </w:rPr>
        <w:t xml:space="preserve">и фиксируется в </w:t>
      </w:r>
      <w:r w:rsidRPr="00C747F6">
        <w:rPr>
          <w:rFonts w:ascii="Times New Roman" w:hAnsi="Times New Roman" w:cs="Times New Roman"/>
          <w:sz w:val="24"/>
          <w:szCs w:val="24"/>
        </w:rPr>
        <w:t>примерном плане работы на год.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 Совет делегируется педагог (заместитель директора, педагогический работник и др.)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оказания педагогической помощи в деятельности Совета.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Права Совета обучающихся.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Участвовать в разработке плана воспитательной работы общеобразовательного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.</w:t>
      </w:r>
      <w:r w:rsidR="002F067E">
        <w:rPr>
          <w:rFonts w:ascii="Times New Roman" w:hAnsi="Times New Roman" w:cs="Times New Roman"/>
          <w:sz w:val="24"/>
          <w:szCs w:val="24"/>
        </w:rPr>
        <w:t xml:space="preserve"> </w:t>
      </w:r>
      <w:r w:rsidRPr="00C747F6">
        <w:rPr>
          <w:rFonts w:ascii="Times New Roman" w:hAnsi="Times New Roman" w:cs="Times New Roman"/>
          <w:sz w:val="24"/>
          <w:szCs w:val="24"/>
        </w:rPr>
        <w:t>Представлять инициативы учащихся, одобренные н</w:t>
      </w:r>
      <w:r w:rsidR="002F067E">
        <w:rPr>
          <w:rFonts w:ascii="Times New Roman" w:hAnsi="Times New Roman" w:cs="Times New Roman"/>
          <w:sz w:val="24"/>
          <w:szCs w:val="24"/>
        </w:rPr>
        <w:t xml:space="preserve">а заседаниях Совета, в органах </w:t>
      </w:r>
      <w:r w:rsidRPr="00C747F6">
        <w:rPr>
          <w:rFonts w:ascii="Times New Roman" w:hAnsi="Times New Roman" w:cs="Times New Roman"/>
          <w:sz w:val="24"/>
          <w:szCs w:val="24"/>
        </w:rPr>
        <w:t>управления общеобразовательного учреждения.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Привлекать школьников к организации мероприятий и праздников соответственно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плану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воспитательной работы школы.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Пользоваться организационной поддержкой должностных лиц школы, отвечающих за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воспитательную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работу, при подготовке и проведении мероприятий школьного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lastRenderedPageBreak/>
        <w:t>самоуправления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>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>Размещать на территории образовательного учреждения информацию в отведенных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этого местах и в школьных средствах информации, получать время для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выступлений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своих представителей на классных часах и родительских собраниях.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Вносить на рассмотрение администрации школы предложения о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поощрении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активных учащихся.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47F6">
        <w:rPr>
          <w:rFonts w:ascii="Times New Roman" w:hAnsi="Times New Roman" w:cs="Times New Roman"/>
          <w:sz w:val="24"/>
          <w:szCs w:val="24"/>
        </w:rPr>
        <w:t xml:space="preserve">Содействовать разрешению конфликтных вопросов (участвовать в решении </w:t>
      </w:r>
    </w:p>
    <w:p w:rsidR="00C747F6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школьных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проблем).</w:t>
      </w:r>
    </w:p>
    <w:p w:rsidR="00C747F6" w:rsidRPr="00C747F6" w:rsidRDefault="002F067E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C747F6" w:rsidRPr="00C747F6">
        <w:rPr>
          <w:rFonts w:ascii="Times New Roman" w:hAnsi="Times New Roman" w:cs="Times New Roman"/>
          <w:sz w:val="24"/>
          <w:szCs w:val="24"/>
        </w:rPr>
        <w:t xml:space="preserve">огласование локальных нормативных актов, затрагивающих права и законные </w:t>
      </w:r>
    </w:p>
    <w:p w:rsidR="00EE4DF1" w:rsidRPr="00C747F6" w:rsidRDefault="00C747F6" w:rsidP="00C747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747F6">
        <w:rPr>
          <w:rFonts w:ascii="Times New Roman" w:hAnsi="Times New Roman" w:cs="Times New Roman"/>
          <w:sz w:val="24"/>
          <w:szCs w:val="24"/>
        </w:rPr>
        <w:t>интересы</w:t>
      </w:r>
      <w:proofErr w:type="gramEnd"/>
      <w:r w:rsidRPr="00C747F6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2F067E">
        <w:rPr>
          <w:rFonts w:ascii="Times New Roman" w:hAnsi="Times New Roman" w:cs="Times New Roman"/>
          <w:sz w:val="24"/>
          <w:szCs w:val="24"/>
        </w:rPr>
        <w:t>.</w:t>
      </w:r>
    </w:p>
    <w:sectPr w:rsidR="00EE4DF1" w:rsidRPr="00C747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85"/>
    <w:rsid w:val="002F067E"/>
    <w:rsid w:val="00C747F6"/>
    <w:rsid w:val="00EE4DF1"/>
    <w:rsid w:val="00F6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F3AF0-ED20-426D-A25A-58D192DC1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2493</Words>
  <Characters>14211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2021-07-20T17:26:00Z</dcterms:created>
  <dcterms:modified xsi:type="dcterms:W3CDTF">2021-07-20T17:42:00Z</dcterms:modified>
</cp:coreProperties>
</file>